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B" w:rsidRDefault="006D68A9">
      <w:r>
        <w:rPr>
          <w:noProof/>
          <w:lang w:eastAsia="it-IT"/>
        </w:rPr>
        <w:drawing>
          <wp:inline distT="0" distB="0" distL="0" distR="0" wp14:anchorId="7C73FEBB" wp14:editId="1B0E3307">
            <wp:extent cx="6120130" cy="3655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447" w:rsidRDefault="00E91447"/>
    <w:p w:rsidR="00E91447" w:rsidRDefault="00E91447">
      <w:pPr>
        <w:rPr>
          <w:u w:val="single"/>
        </w:rPr>
      </w:pPr>
      <w:r w:rsidRPr="00E91447">
        <w:rPr>
          <w:u w:val="single"/>
        </w:rPr>
        <w:t>INDICATORE TEMPESTIVITA’</w:t>
      </w:r>
      <w:r w:rsidR="006D68A9">
        <w:rPr>
          <w:u w:val="single"/>
        </w:rPr>
        <w:t xml:space="preserve"> PAGAMENTI ANNO 2021</w:t>
      </w:r>
    </w:p>
    <w:p w:rsidR="006D68A9" w:rsidRPr="00E91447" w:rsidRDefault="006D68A9">
      <w:pPr>
        <w:rPr>
          <w:u w:val="single"/>
        </w:rPr>
      </w:pPr>
      <w:r>
        <w:rPr>
          <w:u w:val="single"/>
        </w:rPr>
        <w:t>PRIMO TRIMESTRE</w:t>
      </w:r>
    </w:p>
    <w:sectPr w:rsidR="006D68A9" w:rsidRPr="00E91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7"/>
    <w:rsid w:val="004C0599"/>
    <w:rsid w:val="005A516C"/>
    <w:rsid w:val="006D68A9"/>
    <w:rsid w:val="00E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10DF-B652-4617-8C39-B54249C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2</cp:revision>
  <cp:lastPrinted>2021-05-08T06:47:00Z</cp:lastPrinted>
  <dcterms:created xsi:type="dcterms:W3CDTF">2021-05-08T06:51:00Z</dcterms:created>
  <dcterms:modified xsi:type="dcterms:W3CDTF">2021-05-08T06:51:00Z</dcterms:modified>
</cp:coreProperties>
</file>